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77e84309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8e74e63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5beba8138449c" /><Relationship Type="http://schemas.openxmlformats.org/officeDocument/2006/relationships/numbering" Target="/word/numbering.xml" Id="Rc05cd003c2964e55" /><Relationship Type="http://schemas.openxmlformats.org/officeDocument/2006/relationships/settings" Target="/word/settings.xml" Id="R5186fa1515a84e06" /><Relationship Type="http://schemas.openxmlformats.org/officeDocument/2006/relationships/image" Target="/word/media/4ce9326c-62e0-4ebe-bbfd-a6de6ed1e008.png" Id="R5f838e74e63a4dd9" /></Relationships>
</file>