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0d7e75dc1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b8f1c136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3f2a14bd24106" /><Relationship Type="http://schemas.openxmlformats.org/officeDocument/2006/relationships/numbering" Target="/word/numbering.xml" Id="Raf278e3fcdaa40fe" /><Relationship Type="http://schemas.openxmlformats.org/officeDocument/2006/relationships/settings" Target="/word/settings.xml" Id="R59bfc97d71654f5a" /><Relationship Type="http://schemas.openxmlformats.org/officeDocument/2006/relationships/image" Target="/word/media/7b4d64c7-23ad-4656-a00a-c02a22c1e97b.png" Id="Re8db8f1c136249cb" /></Relationships>
</file>