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1ae6bc089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4de37960b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27aab043f402e" /><Relationship Type="http://schemas.openxmlformats.org/officeDocument/2006/relationships/numbering" Target="/word/numbering.xml" Id="R70cd01a9902e46d7" /><Relationship Type="http://schemas.openxmlformats.org/officeDocument/2006/relationships/settings" Target="/word/settings.xml" Id="Rd99d19a279744819" /><Relationship Type="http://schemas.openxmlformats.org/officeDocument/2006/relationships/image" Target="/word/media/5deb4ee9-a8db-495a-9e2f-e1ce6decf6a0.png" Id="Rdd94de37960b46ab" /></Relationships>
</file>