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bffe2c4e7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2cc3c52a5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Shaft,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55e0e87d64833" /><Relationship Type="http://schemas.openxmlformats.org/officeDocument/2006/relationships/numbering" Target="/word/numbering.xml" Id="Rf73259b328874d42" /><Relationship Type="http://schemas.openxmlformats.org/officeDocument/2006/relationships/settings" Target="/word/settings.xml" Id="R5dafa54492bf4bea" /><Relationship Type="http://schemas.openxmlformats.org/officeDocument/2006/relationships/image" Target="/word/media/9f32cf25-953e-4f43-b9a4-56e1b8f6ffeb.png" Id="R36b2cc3c52a54291" /></Relationships>
</file>