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b8e58ce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b7de8371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2fc1a7be8451a" /><Relationship Type="http://schemas.openxmlformats.org/officeDocument/2006/relationships/numbering" Target="/word/numbering.xml" Id="Rff4d3d8963ed45eb" /><Relationship Type="http://schemas.openxmlformats.org/officeDocument/2006/relationships/settings" Target="/word/settings.xml" Id="R48478223666e4642" /><Relationship Type="http://schemas.openxmlformats.org/officeDocument/2006/relationships/image" Target="/word/media/931e150f-69e8-44be-bcec-9bba7396fe7d.png" Id="R8042b7de83714d3d" /></Relationships>
</file>