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787df8811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683ab2e27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a35c52f784ec9" /><Relationship Type="http://schemas.openxmlformats.org/officeDocument/2006/relationships/numbering" Target="/word/numbering.xml" Id="R8b2e064168214402" /><Relationship Type="http://schemas.openxmlformats.org/officeDocument/2006/relationships/settings" Target="/word/settings.xml" Id="R715d02a78d694666" /><Relationship Type="http://schemas.openxmlformats.org/officeDocument/2006/relationships/image" Target="/word/media/678475eb-8d3b-4de3-928a-e8245442b988.png" Id="R823683ab2e274cb7" /></Relationships>
</file>