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754f0628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03ce905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2abe9ff54a24" /><Relationship Type="http://schemas.openxmlformats.org/officeDocument/2006/relationships/numbering" Target="/word/numbering.xml" Id="R09d08b363b9a4304" /><Relationship Type="http://schemas.openxmlformats.org/officeDocument/2006/relationships/settings" Target="/word/settings.xml" Id="Rb1632b662ae54ba9" /><Relationship Type="http://schemas.openxmlformats.org/officeDocument/2006/relationships/image" Target="/word/media/24e59a48-5099-46d1-8070-aad37f273eca.png" Id="Rd35c03ce905f420b" /></Relationships>
</file>