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3f0b8c383b41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c5387f886846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Millers Mills Crossing,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fc3533f3ef406a" /><Relationship Type="http://schemas.openxmlformats.org/officeDocument/2006/relationships/numbering" Target="/word/numbering.xml" Id="R585316a481de4c5e" /><Relationship Type="http://schemas.openxmlformats.org/officeDocument/2006/relationships/settings" Target="/word/settings.xml" Id="R49a1a756ca7142ea" /><Relationship Type="http://schemas.openxmlformats.org/officeDocument/2006/relationships/image" Target="/word/media/8b1b923e-5cd0-4669-8130-ef4362018195.png" Id="R33c5387f88684652" /></Relationships>
</file>