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ac7ee99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59ab5be7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d2531e124147" /><Relationship Type="http://schemas.openxmlformats.org/officeDocument/2006/relationships/numbering" Target="/word/numbering.xml" Id="R590fb3b37d194ef9" /><Relationship Type="http://schemas.openxmlformats.org/officeDocument/2006/relationships/settings" Target="/word/settings.xml" Id="Rf02fd77e98a4405d" /><Relationship Type="http://schemas.openxmlformats.org/officeDocument/2006/relationships/image" Target="/word/media/78fd0b2e-cd3d-470e-b52c-1378062bc28c.png" Id="R42c59ab5be7d4bc9" /></Relationships>
</file>