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cbc04e616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0eca0dd0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c26188ed244d2" /><Relationship Type="http://schemas.openxmlformats.org/officeDocument/2006/relationships/numbering" Target="/word/numbering.xml" Id="R4cdb656ac0564f0f" /><Relationship Type="http://schemas.openxmlformats.org/officeDocument/2006/relationships/settings" Target="/word/settings.xml" Id="R8585a130a7c64595" /><Relationship Type="http://schemas.openxmlformats.org/officeDocument/2006/relationships/image" Target="/word/media/b00676fc-5c3a-4f84-bde9-480df0c73ef0.png" Id="R8e4b0eca0dd0479e" /></Relationships>
</file>