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92d108510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e48b15778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02e67d803412c" /><Relationship Type="http://schemas.openxmlformats.org/officeDocument/2006/relationships/numbering" Target="/word/numbering.xml" Id="R6249c65350e64f6d" /><Relationship Type="http://schemas.openxmlformats.org/officeDocument/2006/relationships/settings" Target="/word/settings.xml" Id="R796c50f426334a9b" /><Relationship Type="http://schemas.openxmlformats.org/officeDocument/2006/relationships/image" Target="/word/media/c58c0e63-f9b5-4c74-83bb-1cef277188b7.png" Id="R6ece48b157784e9f" /></Relationships>
</file>