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b58464c18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f64d26364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cf0adffde414f" /><Relationship Type="http://schemas.openxmlformats.org/officeDocument/2006/relationships/numbering" Target="/word/numbering.xml" Id="R0f1dc3e597ab498a" /><Relationship Type="http://schemas.openxmlformats.org/officeDocument/2006/relationships/settings" Target="/word/settings.xml" Id="Re8d1f8131b6c4fa7" /><Relationship Type="http://schemas.openxmlformats.org/officeDocument/2006/relationships/image" Target="/word/media/eef013ce-4fcb-4dec-8bb9-826169803e70.png" Id="Rb36f64d263644dd8" /></Relationships>
</file>