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efd6a0dbe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11cce8ca7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Millston,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51878e849446c" /><Relationship Type="http://schemas.openxmlformats.org/officeDocument/2006/relationships/numbering" Target="/word/numbering.xml" Id="R49e70d8ca24d4cc9" /><Relationship Type="http://schemas.openxmlformats.org/officeDocument/2006/relationships/settings" Target="/word/settings.xml" Id="Rff0a7d4fc584409f" /><Relationship Type="http://schemas.openxmlformats.org/officeDocument/2006/relationships/image" Target="/word/media/4a4b6d64-0cf3-48ab-a695-9a37e54176bb.png" Id="R3a911cce8ca743ec" /></Relationships>
</file>