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fc3cb916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cafa707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ce973a294d31" /><Relationship Type="http://schemas.openxmlformats.org/officeDocument/2006/relationships/numbering" Target="/word/numbering.xml" Id="Rd31f65432d674a72" /><Relationship Type="http://schemas.openxmlformats.org/officeDocument/2006/relationships/settings" Target="/word/settings.xml" Id="R539376a8f90d4fd6" /><Relationship Type="http://schemas.openxmlformats.org/officeDocument/2006/relationships/image" Target="/word/media/136da51c-4bed-4e31-809b-dd6f21140951.png" Id="R37aacafa70704055" /></Relationships>
</file>