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b06779e3d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2400f20dd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c806db3f84a6b" /><Relationship Type="http://schemas.openxmlformats.org/officeDocument/2006/relationships/numbering" Target="/word/numbering.xml" Id="Rc0f5fb6e6d8a43c2" /><Relationship Type="http://schemas.openxmlformats.org/officeDocument/2006/relationships/settings" Target="/word/settings.xml" Id="Rc3df1c79d2e34a76" /><Relationship Type="http://schemas.openxmlformats.org/officeDocument/2006/relationships/image" Target="/word/media/cb52b8ac-36a5-4fa7-aa03-55bb4c034756.png" Id="R8942400f20dd4840" /></Relationships>
</file>