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f0fa257a0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b7db6454e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Milton Oaks,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d9c4eb4a2483c" /><Relationship Type="http://schemas.openxmlformats.org/officeDocument/2006/relationships/numbering" Target="/word/numbering.xml" Id="Rbbadd6d358d84365" /><Relationship Type="http://schemas.openxmlformats.org/officeDocument/2006/relationships/settings" Target="/word/settings.xml" Id="Rf60a52c25be14ca8" /><Relationship Type="http://schemas.openxmlformats.org/officeDocument/2006/relationships/image" Target="/word/media/1069520f-9e7b-4591-b029-e6b2c3fbf011.png" Id="Re28b7db6454e4252" /></Relationships>
</file>