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0fe3caabf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b77b6e33e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dd802d49e4e16" /><Relationship Type="http://schemas.openxmlformats.org/officeDocument/2006/relationships/numbering" Target="/word/numbering.xml" Id="R8fe9c90c91c84fb2" /><Relationship Type="http://schemas.openxmlformats.org/officeDocument/2006/relationships/settings" Target="/word/settings.xml" Id="R3be7c585289a4390" /><Relationship Type="http://schemas.openxmlformats.org/officeDocument/2006/relationships/image" Target="/word/media/5600cd3c-1d7a-47a2-837c-771e3c866d8b.png" Id="R7dcb77b6e33e4ae6" /></Relationships>
</file>