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3cbc55e23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2dfc4b68e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Mimosa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3e3e6617b4703" /><Relationship Type="http://schemas.openxmlformats.org/officeDocument/2006/relationships/numbering" Target="/word/numbering.xml" Id="Rc8f2d6d3e2e4417b" /><Relationship Type="http://schemas.openxmlformats.org/officeDocument/2006/relationships/settings" Target="/word/settings.xml" Id="Rb4c06ae77e9e451b" /><Relationship Type="http://schemas.openxmlformats.org/officeDocument/2006/relationships/image" Target="/word/media/1edafc2f-44b0-44b6-9711-f40be5b50cd3.png" Id="R77d2dfc4b68e4e13" /></Relationships>
</file>