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0f2d71edc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0c2a5df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Mindeman,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1f49dd2d468c" /><Relationship Type="http://schemas.openxmlformats.org/officeDocument/2006/relationships/numbering" Target="/word/numbering.xml" Id="R57c3cedabfa94f83" /><Relationship Type="http://schemas.openxmlformats.org/officeDocument/2006/relationships/settings" Target="/word/settings.xml" Id="R3d5fa95f7a2f44f7" /><Relationship Type="http://schemas.openxmlformats.org/officeDocument/2006/relationships/image" Target="/word/media/e3751b6a-859b-4f27-87a1-78129e5022c1.png" Id="Rc0c80c2a5df542e5" /></Relationships>
</file>