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053e17a68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395bcaeb8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 Brook,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e1551705b4c70" /><Relationship Type="http://schemas.openxmlformats.org/officeDocument/2006/relationships/numbering" Target="/word/numbering.xml" Id="R3f195f8001fa4ce5" /><Relationship Type="http://schemas.openxmlformats.org/officeDocument/2006/relationships/settings" Target="/word/settings.xml" Id="R5cd6e349aa7b4e58" /><Relationship Type="http://schemas.openxmlformats.org/officeDocument/2006/relationships/image" Target="/word/media/ed67811f-9221-4513-9ff5-6c2ce492afbc.png" Id="Rb33395bcaeb84086" /></Relationships>
</file>