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2516d216e14a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6406b461554c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Mineral Springs,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5109a9e27d4ae9" /><Relationship Type="http://schemas.openxmlformats.org/officeDocument/2006/relationships/numbering" Target="/word/numbering.xml" Id="R540d4bf49c0142a6" /><Relationship Type="http://schemas.openxmlformats.org/officeDocument/2006/relationships/settings" Target="/word/settings.xml" Id="R6dfecc14de7c467b" /><Relationship Type="http://schemas.openxmlformats.org/officeDocument/2006/relationships/image" Target="/word/media/7f176bb9-0fef-4a30-b60c-0ab4dbd4e47a.png" Id="R846406b461554cb9" /></Relationships>
</file>