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ad9784f9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981b16f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Minister,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660b09fd64b4e" /><Relationship Type="http://schemas.openxmlformats.org/officeDocument/2006/relationships/numbering" Target="/word/numbering.xml" Id="R15479950be36492b" /><Relationship Type="http://schemas.openxmlformats.org/officeDocument/2006/relationships/settings" Target="/word/settings.xml" Id="Rf8bb25a664944eac" /><Relationship Type="http://schemas.openxmlformats.org/officeDocument/2006/relationships/image" Target="/word/media/ef99bdd1-b9dd-4a90-a743-5c7275ffc9aa.png" Id="R94b5981b16f3480f" /></Relationships>
</file>