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4cc6654a4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157416067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 Point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9b97dd7914958" /><Relationship Type="http://schemas.openxmlformats.org/officeDocument/2006/relationships/numbering" Target="/word/numbering.xml" Id="R4c6dfd8c9e4d4f7e" /><Relationship Type="http://schemas.openxmlformats.org/officeDocument/2006/relationships/settings" Target="/word/settings.xml" Id="Rddc449867bb9401f" /><Relationship Type="http://schemas.openxmlformats.org/officeDocument/2006/relationships/image" Target="/word/media/aa37a31d-b8b4-4cb2-97fb-dca1e0cbd279.png" Id="R2d61574160674ad5" /></Relationships>
</file>