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f2c2b1761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369b26e2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Minners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be64531d14313" /><Relationship Type="http://schemas.openxmlformats.org/officeDocument/2006/relationships/numbering" Target="/word/numbering.xml" Id="R28b06d5e67294c9f" /><Relationship Type="http://schemas.openxmlformats.org/officeDocument/2006/relationships/settings" Target="/word/settings.xml" Id="R588df3a2720d453d" /><Relationship Type="http://schemas.openxmlformats.org/officeDocument/2006/relationships/image" Target="/word/media/1548e7f3-b3b2-40d8-80f5-45609728ae82.png" Id="R9df2369b26e248c8" /></Relationships>
</file>