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bf8595deb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8ef668b3e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Minnesota Addition,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822f3f9064423" /><Relationship Type="http://schemas.openxmlformats.org/officeDocument/2006/relationships/numbering" Target="/word/numbering.xml" Id="R23891754ec594a62" /><Relationship Type="http://schemas.openxmlformats.org/officeDocument/2006/relationships/settings" Target="/word/settings.xml" Id="Red94f0fe268049df" /><Relationship Type="http://schemas.openxmlformats.org/officeDocument/2006/relationships/image" Target="/word/media/b6f0d3b7-d9d0-4865-8886-305670867cf1.png" Id="R2968ef668b3e4c6d" /></Relationships>
</file>