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caa522951c44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47d102b45140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Minnesota Settlement,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4b880adf194bef" /><Relationship Type="http://schemas.openxmlformats.org/officeDocument/2006/relationships/numbering" Target="/word/numbering.xml" Id="R9d8359ac751d484b" /><Relationship Type="http://schemas.openxmlformats.org/officeDocument/2006/relationships/settings" Target="/word/settings.xml" Id="R8d4db5f4bd2940d0" /><Relationship Type="http://schemas.openxmlformats.org/officeDocument/2006/relationships/image" Target="/word/media/53a86c0a-dc8f-45cf-878b-5af10cd19f26.png" Id="Rfc47d102b451407a" /></Relationships>
</file>