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a01d38249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92df7f1f4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Minnieville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1344a63384429" /><Relationship Type="http://schemas.openxmlformats.org/officeDocument/2006/relationships/numbering" Target="/word/numbering.xml" Id="R5d6b0d7f96c7464d" /><Relationship Type="http://schemas.openxmlformats.org/officeDocument/2006/relationships/settings" Target="/word/settings.xml" Id="Rb8c2835136814efa" /><Relationship Type="http://schemas.openxmlformats.org/officeDocument/2006/relationships/image" Target="/word/media/d87bbe69-e0ad-481e-9853-c7ed799da139.png" Id="Re9a92df7f1f44601" /></Relationships>
</file>