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ecf8bdcff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fb63a12b3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48fd3a4a84108" /><Relationship Type="http://schemas.openxmlformats.org/officeDocument/2006/relationships/numbering" Target="/word/numbering.xml" Id="Rc53bc34fba87473b" /><Relationship Type="http://schemas.openxmlformats.org/officeDocument/2006/relationships/settings" Target="/word/settings.xml" Id="R904c9bf9932c49ed" /><Relationship Type="http://schemas.openxmlformats.org/officeDocument/2006/relationships/image" Target="/word/media/9c58d1e4-b86e-4ccf-bb46-2a087a73fae2.png" Id="Rf78fb63a12b3424c" /></Relationships>
</file>