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8e9d48d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8c6d8b0ad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e5bf5ce7447c" /><Relationship Type="http://schemas.openxmlformats.org/officeDocument/2006/relationships/numbering" Target="/word/numbering.xml" Id="R7e34c5d6cf014f09" /><Relationship Type="http://schemas.openxmlformats.org/officeDocument/2006/relationships/settings" Target="/word/settings.xml" Id="Ra502b66dc8264e15" /><Relationship Type="http://schemas.openxmlformats.org/officeDocument/2006/relationships/image" Target="/word/media/02019c75-1913-44a3-8aa1-a8c6e4f56da5.png" Id="R7058c6d8b0ad4d15" /></Relationships>
</file>