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9d278e94c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0299fd7cb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Misenheimer,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92c69bb2a49e5" /><Relationship Type="http://schemas.openxmlformats.org/officeDocument/2006/relationships/numbering" Target="/word/numbering.xml" Id="Rbd48b793adee4f1d" /><Relationship Type="http://schemas.openxmlformats.org/officeDocument/2006/relationships/settings" Target="/word/settings.xml" Id="Rd32664f1b2fb4415" /><Relationship Type="http://schemas.openxmlformats.org/officeDocument/2006/relationships/image" Target="/word/media/523ee25c-268c-44e7-991b-259b9fd3efd8.png" Id="Ra7f0299fd7cb4ad5" /></Relationships>
</file>