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27223cc08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65c48c16a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dd30ed59a4153" /><Relationship Type="http://schemas.openxmlformats.org/officeDocument/2006/relationships/numbering" Target="/word/numbering.xml" Id="R625f3ec229c04e51" /><Relationship Type="http://schemas.openxmlformats.org/officeDocument/2006/relationships/settings" Target="/word/settings.xml" Id="R1de980a363104964" /><Relationship Type="http://schemas.openxmlformats.org/officeDocument/2006/relationships/image" Target="/word/media/3953d155-b1e6-4a39-98e2-3c0b503519da.png" Id="Rd4c65c48c16a4c4e" /></Relationships>
</file>