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9c7341ee1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909c2d1b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Viejo,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15c51e97249f5" /><Relationship Type="http://schemas.openxmlformats.org/officeDocument/2006/relationships/numbering" Target="/word/numbering.xml" Id="Ra0c9d2526e1d4a89" /><Relationship Type="http://schemas.openxmlformats.org/officeDocument/2006/relationships/settings" Target="/word/settings.xml" Id="Ra622cbb412c5453c" /><Relationship Type="http://schemas.openxmlformats.org/officeDocument/2006/relationships/image" Target="/word/media/6a27b922-28d9-464f-abe0-527c5d98e2c3.png" Id="R8866909c2d1b44b7" /></Relationships>
</file>