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5a5e8f03c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6a4671303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Missouri Triangle,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5b93c9a8847a0" /><Relationship Type="http://schemas.openxmlformats.org/officeDocument/2006/relationships/numbering" Target="/word/numbering.xml" Id="R7819ac87fd4c4c9c" /><Relationship Type="http://schemas.openxmlformats.org/officeDocument/2006/relationships/settings" Target="/word/settings.xml" Id="R3977ceb1c2d9440d" /><Relationship Type="http://schemas.openxmlformats.org/officeDocument/2006/relationships/image" Target="/word/media/b35b777a-00b9-4c20-986c-badc565493dc.png" Id="Rd996a46713034726" /></Relationships>
</file>