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6c32add7f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2bac73b1c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Misty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34d8bd4eb4f35" /><Relationship Type="http://schemas.openxmlformats.org/officeDocument/2006/relationships/numbering" Target="/word/numbering.xml" Id="R6d4b2603eb8b4371" /><Relationship Type="http://schemas.openxmlformats.org/officeDocument/2006/relationships/settings" Target="/word/settings.xml" Id="Rc07aba6dabe140b8" /><Relationship Type="http://schemas.openxmlformats.org/officeDocument/2006/relationships/image" Target="/word/media/61f4c2f2-96a6-4ae1-8d41-cd5bd86df677.png" Id="Re762bac73b1c4093" /></Relationships>
</file>