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39940a4f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93273d4f8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Mitchaw,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b44772de24c74" /><Relationship Type="http://schemas.openxmlformats.org/officeDocument/2006/relationships/numbering" Target="/word/numbering.xml" Id="Rb5762396e70648a3" /><Relationship Type="http://schemas.openxmlformats.org/officeDocument/2006/relationships/settings" Target="/word/settings.xml" Id="Rd5f1875da72348f5" /><Relationship Type="http://schemas.openxmlformats.org/officeDocument/2006/relationships/image" Target="/word/media/e52414fa-e131-4e80-80a3-a9a8ee9b8cc1.png" Id="R61293273d4f84a2c" /></Relationships>
</file>