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3af7770d8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3f164e31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Forks,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c152de25e45ba" /><Relationship Type="http://schemas.openxmlformats.org/officeDocument/2006/relationships/numbering" Target="/word/numbering.xml" Id="R2e496dfb72cb48ce" /><Relationship Type="http://schemas.openxmlformats.org/officeDocument/2006/relationships/settings" Target="/word/settings.xml" Id="R277c66113eda428a" /><Relationship Type="http://schemas.openxmlformats.org/officeDocument/2006/relationships/image" Target="/word/media/754c5c61-2258-451a-80f0-e3479d8bb4c2.png" Id="R4f203f164e31471d" /></Relationships>
</file>