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8bdfea955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5f3f7df1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9fa4aae474e79" /><Relationship Type="http://schemas.openxmlformats.org/officeDocument/2006/relationships/numbering" Target="/word/numbering.xml" Id="Rc68e7dfb3bd34406" /><Relationship Type="http://schemas.openxmlformats.org/officeDocument/2006/relationships/settings" Target="/word/settings.xml" Id="R6fd4983e8ace49d8" /><Relationship Type="http://schemas.openxmlformats.org/officeDocument/2006/relationships/image" Target="/word/media/f561293c-4e69-46ca-bc09-0cebfb3ee9d3.png" Id="R7365f3f7df1749a6" /></Relationships>
</file>