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e2c8ac2f2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bc7f1a4b2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Mock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3ba74140c4a0f" /><Relationship Type="http://schemas.openxmlformats.org/officeDocument/2006/relationships/numbering" Target="/word/numbering.xml" Id="Re6e87ad2c8014c1a" /><Relationship Type="http://schemas.openxmlformats.org/officeDocument/2006/relationships/settings" Target="/word/settings.xml" Id="R1cca4c2ba8434982" /><Relationship Type="http://schemas.openxmlformats.org/officeDocument/2006/relationships/image" Target="/word/media/e3049d05-e633-4a8b-a443-538ae11e0859.png" Id="R99cbc7f1a4b2465f" /></Relationships>
</file>