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a4dd3647f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fd18130504f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Modena 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a06608138e48c7" /><Relationship Type="http://schemas.openxmlformats.org/officeDocument/2006/relationships/numbering" Target="/word/numbering.xml" Id="R14d03d2eaef54d0a" /><Relationship Type="http://schemas.openxmlformats.org/officeDocument/2006/relationships/settings" Target="/word/settings.xml" Id="R1fd13c58d67e4516" /><Relationship Type="http://schemas.openxmlformats.org/officeDocument/2006/relationships/image" Target="/word/media/4ecc5838-2e2d-4f97-be4e-3af1c3854ab5.png" Id="R7d6fd18130504f0a" /></Relationships>
</file>