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934e452c8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c34dd78a9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Moffat,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412b443614193" /><Relationship Type="http://schemas.openxmlformats.org/officeDocument/2006/relationships/numbering" Target="/word/numbering.xml" Id="R02a3a0e42afc49a7" /><Relationship Type="http://schemas.openxmlformats.org/officeDocument/2006/relationships/settings" Target="/word/settings.xml" Id="R6492e1d32b01499f" /><Relationship Type="http://schemas.openxmlformats.org/officeDocument/2006/relationships/image" Target="/word/media/4572e87b-59f7-457d-b8bf-290bc63d3de4.png" Id="R376c34dd78a944e9" /></Relationships>
</file>