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aed4eab88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e757421d2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Moffitts,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ac62e14e84f02" /><Relationship Type="http://schemas.openxmlformats.org/officeDocument/2006/relationships/numbering" Target="/word/numbering.xml" Id="Rce93d1530525489b" /><Relationship Type="http://schemas.openxmlformats.org/officeDocument/2006/relationships/settings" Target="/word/settings.xml" Id="R8688e79b674245fb" /><Relationship Type="http://schemas.openxmlformats.org/officeDocument/2006/relationships/image" Target="/word/media/06b6dac6-211f-4964-9187-d8d715b97cff.png" Id="R3f6e757421d24be5" /></Relationships>
</file>