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1b3623caf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1c35da5f5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Mogollon,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fba6e9a45416b" /><Relationship Type="http://schemas.openxmlformats.org/officeDocument/2006/relationships/numbering" Target="/word/numbering.xml" Id="Rbccada0b57004494" /><Relationship Type="http://schemas.openxmlformats.org/officeDocument/2006/relationships/settings" Target="/word/settings.xml" Id="R62d1308f83804da3" /><Relationship Type="http://schemas.openxmlformats.org/officeDocument/2006/relationships/image" Target="/word/media/fe3caf69-14e9-4e93-8a5e-853af11ed7e5.png" Id="R7091c35da5f54821" /></Relationships>
</file>