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8ebef3e2f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ebd9adfb2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Mohawk View,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a8b90d0114d64" /><Relationship Type="http://schemas.openxmlformats.org/officeDocument/2006/relationships/numbering" Target="/word/numbering.xml" Id="R8c3223d5a8a24d75" /><Relationship Type="http://schemas.openxmlformats.org/officeDocument/2006/relationships/settings" Target="/word/settings.xml" Id="R93a51b8d05ee4e4e" /><Relationship Type="http://schemas.openxmlformats.org/officeDocument/2006/relationships/image" Target="/word/media/6bf04033-2c91-433a-9ec5-5cd622f9de05.png" Id="R139ebd9adfb24bea" /></Relationships>
</file>