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f27499d63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585a11973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Mohawk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0e9eaaaed4a14" /><Relationship Type="http://schemas.openxmlformats.org/officeDocument/2006/relationships/numbering" Target="/word/numbering.xml" Id="R7eed86da9cfc4dc8" /><Relationship Type="http://schemas.openxmlformats.org/officeDocument/2006/relationships/settings" Target="/word/settings.xml" Id="R6ec74d1444ca4947" /><Relationship Type="http://schemas.openxmlformats.org/officeDocument/2006/relationships/image" Target="/word/media/e99e757a-2d30-4449-a651-4710fa14e47f.png" Id="R322585a119734dc3" /></Relationships>
</file>