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27a4a9822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5dfafbdf9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Mohler,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f8aaefd184d23" /><Relationship Type="http://schemas.openxmlformats.org/officeDocument/2006/relationships/numbering" Target="/word/numbering.xml" Id="R44d41706b3c54f0b" /><Relationship Type="http://schemas.openxmlformats.org/officeDocument/2006/relationships/settings" Target="/word/settings.xml" Id="R3c69619ac22d4998" /><Relationship Type="http://schemas.openxmlformats.org/officeDocument/2006/relationships/image" Target="/word/media/7cd839ff-13f3-45ec-ac91-07bd0db34c4e.png" Id="R27f5dfafbdf94c77" /></Relationships>
</file>