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fffb2c9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620a8ab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74c76c9d45c9" /><Relationship Type="http://schemas.openxmlformats.org/officeDocument/2006/relationships/numbering" Target="/word/numbering.xml" Id="Rdb45c4aa0a584dc7" /><Relationship Type="http://schemas.openxmlformats.org/officeDocument/2006/relationships/settings" Target="/word/settings.xml" Id="Rb26f3ed983a14b67" /><Relationship Type="http://schemas.openxmlformats.org/officeDocument/2006/relationships/image" Target="/word/media/029d8c4f-0047-43da-8fa8-2a45a942e520.png" Id="Rddf0620a8abd4a94" /></Relationships>
</file>