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4e3a4bfd64c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eb2709ec55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Mollie,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539a80fc14dda" /><Relationship Type="http://schemas.openxmlformats.org/officeDocument/2006/relationships/numbering" Target="/word/numbering.xml" Id="R587f8b94acd443f8" /><Relationship Type="http://schemas.openxmlformats.org/officeDocument/2006/relationships/settings" Target="/word/settings.xml" Id="R9e1e1d47540e4e0e" /><Relationship Type="http://schemas.openxmlformats.org/officeDocument/2006/relationships/image" Target="/word/media/e725d7e3-7a4f-473d-bb08-173921fe61a6.png" Id="R8aeb2709ec554fa1" /></Relationships>
</file>