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73cfe5f2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c3683789b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Monacan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f060b09554332" /><Relationship Type="http://schemas.openxmlformats.org/officeDocument/2006/relationships/numbering" Target="/word/numbering.xml" Id="R916165c90419466b" /><Relationship Type="http://schemas.openxmlformats.org/officeDocument/2006/relationships/settings" Target="/word/settings.xml" Id="Rb4d84a41ea324134" /><Relationship Type="http://schemas.openxmlformats.org/officeDocument/2006/relationships/image" Target="/word/media/b14c24f6-d3fd-4e93-a252-decd12f4e767.png" Id="R024c3683789b406a" /></Relationships>
</file>