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4934df30e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1db1f73d7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Mondawmin,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9791ed8fa4176" /><Relationship Type="http://schemas.openxmlformats.org/officeDocument/2006/relationships/numbering" Target="/word/numbering.xml" Id="Rb219eb4b6b394a26" /><Relationship Type="http://schemas.openxmlformats.org/officeDocument/2006/relationships/settings" Target="/word/settings.xml" Id="R0880a2bceade4175" /><Relationship Type="http://schemas.openxmlformats.org/officeDocument/2006/relationships/image" Target="/word/media/03210e03-d6e7-4adb-8703-a367eebcac4b.png" Id="Ra931db1f73d74bfe" /></Relationships>
</file>