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c0cf96fb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ba23116e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Mondovi,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cba605cb48a8" /><Relationship Type="http://schemas.openxmlformats.org/officeDocument/2006/relationships/numbering" Target="/word/numbering.xml" Id="R633c1fcdd3ed493d" /><Relationship Type="http://schemas.openxmlformats.org/officeDocument/2006/relationships/settings" Target="/word/settings.xml" Id="Rafb4ba2e0f7a424c" /><Relationship Type="http://schemas.openxmlformats.org/officeDocument/2006/relationships/image" Target="/word/media/7301fb32-031f-4f2d-9a72-5e8826aa6532.png" Id="R2a1ba23116e9443c" /></Relationships>
</file>